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D983" w14:textId="171B0913" w:rsidR="00461729" w:rsidRPr="00461729" w:rsidRDefault="00461729" w:rsidP="00461729">
      <w:pPr>
        <w:rPr>
          <w:rFonts w:ascii="Times New Roman" w:eastAsia="Times New Roman" w:hAnsi="Times New Roman" w:cs="Times New Roman"/>
          <w:lang w:eastAsia="en-GB"/>
        </w:rPr>
      </w:pPr>
      <w:r>
        <w:t xml:space="preserve">From </w:t>
      </w:r>
      <w:r>
        <w:rPr>
          <w:i/>
          <w:iCs/>
        </w:rPr>
        <w:t>Cowra Guardian,</w:t>
      </w:r>
      <w:r>
        <w:t xml:space="preserve"> </w:t>
      </w:r>
      <w:r w:rsidRPr="00461729">
        <w:rPr>
          <w:rFonts w:ascii="Times New Roman" w:eastAsia="Times New Roman" w:hAnsi="Times New Roman" w:cs="Times New Roman"/>
          <w:lang w:eastAsia="en-GB"/>
        </w:rPr>
        <w:t>June 5</w:t>
      </w:r>
      <w:proofErr w:type="gramStart"/>
      <w:r w:rsidRPr="00461729">
        <w:rPr>
          <w:rFonts w:ascii="Times New Roman" w:eastAsia="Times New Roman" w:hAnsi="Times New Roman" w:cs="Times New Roman"/>
          <w:lang w:eastAsia="en-GB"/>
        </w:rPr>
        <w:t xml:space="preserve"> 2014</w:t>
      </w:r>
      <w:proofErr w:type="gramEnd"/>
      <w:r w:rsidRPr="00461729">
        <w:rPr>
          <w:rFonts w:ascii="Times New Roman" w:eastAsia="Times New Roman" w:hAnsi="Times New Roman" w:cs="Times New Roman"/>
          <w:lang w:eastAsia="en-GB"/>
        </w:rPr>
        <w:t xml:space="preserve"> - 3:30PM</w:t>
      </w:r>
    </w:p>
    <w:p w14:paraId="3332E18A" w14:textId="301E9FD1" w:rsidR="00461729" w:rsidRDefault="00182C4A" w:rsidP="00461729">
      <w:pPr>
        <w:pStyle w:val="NormalWeb"/>
      </w:pPr>
      <w:hyperlink r:id="rId4" w:history="1">
        <w:r w:rsidR="00907342" w:rsidRPr="008F70E0">
          <w:rPr>
            <w:rStyle w:val="Hyperlink"/>
          </w:rPr>
          <w:t>https://www.cowraguardian.com.au/story/2332256/a-new-generation-of-friendship/</w:t>
        </w:r>
      </w:hyperlink>
    </w:p>
    <w:p w14:paraId="204CE591" w14:textId="77777777" w:rsidR="00182C4A" w:rsidRDefault="00182C4A" w:rsidP="00182C4A">
      <w:r>
        <w:rPr>
          <w:noProof/>
        </w:rPr>
        <w:drawing>
          <wp:inline distT="0" distB="0" distL="0" distR="0" wp14:anchorId="410FBB40" wp14:editId="138F5C58">
            <wp:extent cx="4933950" cy="2771775"/>
            <wp:effectExtent l="0" t="0" r="0" b="9525"/>
            <wp:docPr id="3" name="Picture 3" descr="Colleen Hill nee Burge with Carlo Vannucci in Italy last month - she the daughter of the camp sergeant who made friends with the Italian POW. Photo contribu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lleen Hill nee Burge with Carlo Vannucci in Italy last month - she the daughter of the camp sergeant who made friends with the Italian POW. Photo contributed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EA1BD" w14:textId="77777777" w:rsidR="00907342" w:rsidRDefault="00907342" w:rsidP="00461729">
      <w:pPr>
        <w:pStyle w:val="NormalWeb"/>
      </w:pPr>
    </w:p>
    <w:p w14:paraId="0F497ADC" w14:textId="0AED9E4F" w:rsidR="00461729" w:rsidRPr="00461729" w:rsidRDefault="00461729" w:rsidP="00461729">
      <w:pPr>
        <w:pStyle w:val="NormalWeb"/>
        <w:rPr>
          <w:b/>
          <w:bCs/>
          <w:i/>
          <w:iCs/>
        </w:rPr>
      </w:pPr>
      <w:r>
        <w:rPr>
          <w:b/>
          <w:bCs/>
          <w:i/>
          <w:iCs/>
        </w:rPr>
        <w:t>A new generation of friendship</w:t>
      </w:r>
    </w:p>
    <w:p w14:paraId="14619171" w14:textId="42032FB1" w:rsidR="00461729" w:rsidRDefault="00461729" w:rsidP="00461729">
      <w:pPr>
        <w:pStyle w:val="NormalWeb"/>
      </w:pPr>
      <w:r>
        <w:t>The friendship forged by prisoners of war in Cowra during World War II continues to the next generation, with the daughter of a camp sergeant visiting a POW in Italy last month.</w:t>
      </w:r>
    </w:p>
    <w:p w14:paraId="7E1548B4" w14:textId="77777777" w:rsidR="00461729" w:rsidRDefault="00461729" w:rsidP="00461729">
      <w:pPr>
        <w:pStyle w:val="NormalWeb"/>
      </w:pPr>
      <w:r>
        <w:t xml:space="preserve">Carlo </w:t>
      </w:r>
      <w:proofErr w:type="spellStart"/>
      <w:r>
        <w:t>Vannucci</w:t>
      </w:r>
      <w:proofErr w:type="spellEnd"/>
      <w:r>
        <w:t xml:space="preserve"> was one of the </w:t>
      </w:r>
      <w:proofErr w:type="spellStart"/>
      <w:r>
        <w:t>well known</w:t>
      </w:r>
      <w:proofErr w:type="spellEnd"/>
      <w:r>
        <w:t xml:space="preserve"> 'Sacred Panel' Cowra POW camp artists, painting one of two panels which have recently been professionally preserved and stored at the Cowra Regional Art Gallery.</w:t>
      </w:r>
    </w:p>
    <w:p w14:paraId="2E5B5BC9" w14:textId="77777777" w:rsidR="00461729" w:rsidRDefault="00461729" w:rsidP="00461729">
      <w:pPr>
        <w:pStyle w:val="NormalWeb"/>
      </w:pPr>
      <w:r>
        <w:t xml:space="preserve">Sgt Bob Burge </w:t>
      </w:r>
      <w:proofErr w:type="gramStart"/>
      <w:r>
        <w:t>was in charge of</w:t>
      </w:r>
      <w:proofErr w:type="gramEnd"/>
      <w:r>
        <w:t xml:space="preserve"> the Engineering Section at the Cowra POW camp and worked with the Italian POWs.</w:t>
      </w:r>
    </w:p>
    <w:p w14:paraId="01DCF462" w14:textId="77777777" w:rsidR="00461729" w:rsidRDefault="00461729" w:rsidP="00461729">
      <w:pPr>
        <w:pStyle w:val="NormalWeb"/>
      </w:pPr>
      <w:proofErr w:type="gramStart"/>
      <w:r>
        <w:t>He</w:t>
      </w:r>
      <w:proofErr w:type="gramEnd"/>
      <w:r>
        <w:t xml:space="preserve"> spoke of the rare skill of </w:t>
      </w:r>
      <w:proofErr w:type="spellStart"/>
      <w:r>
        <w:t>Vannucci</w:t>
      </w:r>
      <w:proofErr w:type="spellEnd"/>
      <w:r>
        <w:t xml:space="preserve"> in particular and a strong friendship grew.</w:t>
      </w:r>
    </w:p>
    <w:p w14:paraId="1497F639" w14:textId="77777777" w:rsidR="00461729" w:rsidRDefault="00461729" w:rsidP="00461729">
      <w:pPr>
        <w:pStyle w:val="NormalWeb"/>
      </w:pPr>
      <w:r>
        <w:t>The two maintained contact long after the war had ended, and now Sergeant Burge's daughter Colleen has been able to continue the friendship.</w:t>
      </w:r>
    </w:p>
    <w:p w14:paraId="24CD990A" w14:textId="77777777" w:rsidR="00461729" w:rsidRDefault="00461729" w:rsidP="00461729">
      <w:pPr>
        <w:pStyle w:val="NormalWeb"/>
      </w:pPr>
      <w:r>
        <w:t>Through contact with the Cowra Italy Friendship Association, a meeting between Colleen and Carlo was arranged.</w:t>
      </w:r>
    </w:p>
    <w:p w14:paraId="7E74E52D" w14:textId="77777777" w:rsidR="00461729" w:rsidRDefault="00461729" w:rsidP="00461729">
      <w:pPr>
        <w:pStyle w:val="NormalWeb"/>
      </w:pPr>
      <w:r>
        <w:t xml:space="preserve">In May this year, Colleen went to Italy to visit Carlo </w:t>
      </w:r>
      <w:proofErr w:type="spellStart"/>
      <w:r>
        <w:t>Vannucci</w:t>
      </w:r>
      <w:proofErr w:type="spellEnd"/>
      <w:r>
        <w:t xml:space="preserve"> at his home in Viareggio.</w:t>
      </w:r>
    </w:p>
    <w:p w14:paraId="6588F9AA" w14:textId="77777777" w:rsidR="00461729" w:rsidRDefault="00461729" w:rsidP="00461729">
      <w:pPr>
        <w:pStyle w:val="NormalWeb"/>
      </w:pPr>
      <w:r>
        <w:t>Carlo, after repatriation in 1947, became the coordinator of the famous annual Carnevale di Viareggio, a position he maintained for fifty years.</w:t>
      </w:r>
    </w:p>
    <w:p w14:paraId="4D91E984" w14:textId="77777777" w:rsidR="00461729" w:rsidRDefault="00461729" w:rsidP="00461729">
      <w:pPr>
        <w:pStyle w:val="NormalWeb"/>
      </w:pPr>
      <w:r>
        <w:t>A far cry from his work in Cowra during World War II, when he was forced to paint on canvas made from old flour bags.</w:t>
      </w:r>
    </w:p>
    <w:p w14:paraId="71B85134" w14:textId="77777777" w:rsidR="00461729" w:rsidRDefault="00461729" w:rsidP="00461729">
      <w:pPr>
        <w:pStyle w:val="NormalWeb"/>
      </w:pPr>
      <w:r>
        <w:lastRenderedPageBreak/>
        <w:t xml:space="preserve">His interest and artistic ability </w:t>
      </w:r>
      <w:proofErr w:type="gramStart"/>
      <w:r>
        <w:t>was</w:t>
      </w:r>
      <w:proofErr w:type="gramEnd"/>
      <w:r>
        <w:t xml:space="preserve"> noticed early on by Sgt Burge, who was able to organise paints and frames for the Italian POW to work on.</w:t>
      </w:r>
    </w:p>
    <w:p w14:paraId="47103971" w14:textId="77777777" w:rsidR="00461729" w:rsidRDefault="00461729" w:rsidP="00461729">
      <w:pPr>
        <w:pStyle w:val="NormalWeb"/>
      </w:pPr>
      <w:r>
        <w:t xml:space="preserve">"Sometime later on a routine workshop inspection </w:t>
      </w:r>
      <w:proofErr w:type="spellStart"/>
      <w:r>
        <w:t>Vannucci</w:t>
      </w:r>
      <w:proofErr w:type="spellEnd"/>
      <w:r>
        <w:t xml:space="preserve"> took me by surprise with a gift of a framed painting which he had signed," Bob Burge said in 1975, in an article published in the local paper at the time.</w:t>
      </w:r>
    </w:p>
    <w:p w14:paraId="7D590A84" w14:textId="77777777" w:rsidR="00461729" w:rsidRDefault="00461729" w:rsidP="00461729">
      <w:pPr>
        <w:pStyle w:val="NormalWeb"/>
      </w:pPr>
      <w:r>
        <w:t xml:space="preserve">"It was an impression from memory of a sea view in his </w:t>
      </w:r>
      <w:proofErr w:type="gramStart"/>
      <w:r>
        <w:t>home town</w:t>
      </w:r>
      <w:proofErr w:type="gramEnd"/>
      <w:r>
        <w:t xml:space="preserve"> Viareggio, an Italian well known seaside resort. There is a monument to the English poet, Shelley, in the town. He lived there at frequent times.</w:t>
      </w:r>
    </w:p>
    <w:p w14:paraId="5BF558D8" w14:textId="77777777" w:rsidR="00461729" w:rsidRDefault="00461729" w:rsidP="00461729">
      <w:pPr>
        <w:pStyle w:val="NormalWeb"/>
      </w:pPr>
      <w:r>
        <w:t xml:space="preserve">"The painting was an expression of </w:t>
      </w:r>
      <w:proofErr w:type="spellStart"/>
      <w:r>
        <w:t>Vannucci's</w:t>
      </w:r>
      <w:proofErr w:type="spellEnd"/>
      <w:r>
        <w:t xml:space="preserve"> thanks. When I gave it to my wife, Katie remarked on his artistic skill."</w:t>
      </w:r>
    </w:p>
    <w:p w14:paraId="3F503815" w14:textId="77777777" w:rsidR="002659ED" w:rsidRDefault="00182C4A"/>
    <w:sectPr w:rsidR="00265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29"/>
    <w:rsid w:val="00182C4A"/>
    <w:rsid w:val="002A56C2"/>
    <w:rsid w:val="00461729"/>
    <w:rsid w:val="004E1FB4"/>
    <w:rsid w:val="007306F1"/>
    <w:rsid w:val="00907342"/>
    <w:rsid w:val="00E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2DA77E"/>
  <w15:chartTrackingRefBased/>
  <w15:docId w15:val="{7EF6EC80-4FE5-C843-A64F-0EB9CB26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17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9073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cowraguardian.com.au/story/2332256/a-new-generation-of-friend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Alu</dc:creator>
  <cp:keywords/>
  <dc:description/>
  <cp:lastModifiedBy>Giorgia Alu</cp:lastModifiedBy>
  <cp:revision>3</cp:revision>
  <dcterms:created xsi:type="dcterms:W3CDTF">2022-03-16T08:39:00Z</dcterms:created>
  <dcterms:modified xsi:type="dcterms:W3CDTF">2022-03-17T01:07:00Z</dcterms:modified>
</cp:coreProperties>
</file>